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17D71" w14:textId="75E296F2" w:rsidR="00D30553" w:rsidRPr="00111EE3" w:rsidRDefault="00D30553" w:rsidP="00D30553">
      <w:pPr>
        <w:jc w:val="center"/>
        <w:rPr>
          <w:rFonts w:ascii="Copperplate" w:hAnsi="Copperplate"/>
          <w:b/>
          <w:sz w:val="36"/>
          <w:szCs w:val="36"/>
        </w:rPr>
      </w:pPr>
      <w:r>
        <w:rPr>
          <w:rFonts w:ascii="Copperplate" w:hAnsi="Copperplate"/>
          <w:b/>
          <w:sz w:val="36"/>
          <w:szCs w:val="36"/>
        </w:rPr>
        <w:t xml:space="preserve">  </w:t>
      </w:r>
      <w:r w:rsidR="00B21724">
        <w:rPr>
          <w:rFonts w:ascii="Copperplate" w:hAnsi="Copperplate"/>
          <w:b/>
          <w:sz w:val="36"/>
          <w:szCs w:val="36"/>
        </w:rPr>
        <w:t>Drawing</w:t>
      </w:r>
      <w:bookmarkStart w:id="0" w:name="_GoBack"/>
      <w:bookmarkEnd w:id="0"/>
      <w:r w:rsidRPr="00111EE3">
        <w:rPr>
          <w:rFonts w:ascii="Copperplate" w:hAnsi="Copperplate"/>
          <w:b/>
          <w:sz w:val="36"/>
          <w:szCs w:val="36"/>
        </w:rPr>
        <w:t xml:space="preserve"> I Course Outline</w:t>
      </w:r>
    </w:p>
    <w:p w14:paraId="77E61783"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Mr. Zahler</w:t>
      </w:r>
    </w:p>
    <w:p w14:paraId="5120F706"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bradley.zahler@</w:t>
      </w:r>
      <w:r>
        <w:rPr>
          <w:rFonts w:ascii="Times New Roman" w:hAnsi="Times New Roman" w:cs="Times New Roman"/>
        </w:rPr>
        <w:t>ahschools.</w:t>
      </w:r>
      <w:r w:rsidRPr="00AA606D">
        <w:rPr>
          <w:rFonts w:ascii="Times New Roman" w:hAnsi="Times New Roman" w:cs="Times New Roman"/>
        </w:rPr>
        <w:t>us</w:t>
      </w:r>
    </w:p>
    <w:p w14:paraId="78B17386" w14:textId="77777777" w:rsidR="00D30553" w:rsidRPr="00D30553" w:rsidRDefault="00D30553" w:rsidP="00D30553">
      <w:pPr>
        <w:rPr>
          <w:rFonts w:ascii="Copperplate" w:hAnsi="Copperplate"/>
          <w:b/>
          <w:sz w:val="16"/>
          <w:szCs w:val="16"/>
        </w:rPr>
      </w:pPr>
    </w:p>
    <w:p w14:paraId="06D23937" w14:textId="46E52E0D" w:rsidR="00B21724" w:rsidRPr="00697E2D" w:rsidRDefault="00B21724" w:rsidP="00B21724">
      <w:pPr>
        <w:jc w:val="both"/>
        <w:rPr>
          <w:rFonts w:ascii="Times New Roman" w:hAnsi="Times New Roman"/>
        </w:rPr>
      </w:pPr>
      <w:r>
        <w:rPr>
          <w:rFonts w:ascii="Times New Roman" w:hAnsi="Times New Roman"/>
        </w:rPr>
        <w:t>Drawing</w:t>
      </w:r>
      <w:r w:rsidRPr="00697E2D">
        <w:rPr>
          <w:rFonts w:ascii="Times New Roman" w:hAnsi="Times New Roman"/>
        </w:rPr>
        <w:t xml:space="preserve"> I, introduces students to </w:t>
      </w:r>
      <w:proofErr w:type="gramStart"/>
      <w:r w:rsidRPr="00697E2D">
        <w:rPr>
          <w:rFonts w:ascii="Times New Roman" w:hAnsi="Times New Roman"/>
        </w:rPr>
        <w:t>a number of</w:t>
      </w:r>
      <w:proofErr w:type="gramEnd"/>
      <w:r w:rsidRPr="00697E2D">
        <w:rPr>
          <w:rFonts w:ascii="Times New Roman" w:hAnsi="Times New Roman"/>
        </w:rPr>
        <w:t xml:space="preserve"> </w:t>
      </w:r>
      <w:r>
        <w:rPr>
          <w:rFonts w:ascii="Times New Roman" w:hAnsi="Times New Roman"/>
        </w:rPr>
        <w:t>basic drawing</w:t>
      </w:r>
      <w:r w:rsidRPr="00697E2D">
        <w:rPr>
          <w:rFonts w:ascii="Times New Roman" w:hAnsi="Times New Roman"/>
        </w:rPr>
        <w:t xml:space="preserve"> techniques using </w:t>
      </w:r>
      <w:r>
        <w:rPr>
          <w:rFonts w:ascii="Times New Roman" w:hAnsi="Times New Roman"/>
        </w:rPr>
        <w:t>a variety of media, including pencil, chalk, charcoal, oil pastels, and ink pens</w:t>
      </w:r>
      <w:r w:rsidRPr="00697E2D">
        <w:rPr>
          <w:rFonts w:ascii="Times New Roman" w:hAnsi="Times New Roman"/>
        </w:rPr>
        <w:t xml:space="preserve">.  Focus will be placed on design elements, craftsmanship, and expressive qualities.  The major areas of concentration will be the </w:t>
      </w:r>
      <w:r>
        <w:rPr>
          <w:rFonts w:ascii="Times New Roman" w:hAnsi="Times New Roman"/>
        </w:rPr>
        <w:t xml:space="preserve">creating the illusion of </w:t>
      </w:r>
      <w:proofErr w:type="gramStart"/>
      <w:r>
        <w:rPr>
          <w:rFonts w:ascii="Times New Roman" w:hAnsi="Times New Roman"/>
        </w:rPr>
        <w:t>three dimensional</w:t>
      </w:r>
      <w:proofErr w:type="gramEnd"/>
      <w:r>
        <w:rPr>
          <w:rFonts w:ascii="Times New Roman" w:hAnsi="Times New Roman"/>
        </w:rPr>
        <w:t xml:space="preserve"> form and creative expression</w:t>
      </w:r>
      <w:r w:rsidRPr="00697E2D">
        <w:rPr>
          <w:rFonts w:ascii="Times New Roman" w:hAnsi="Times New Roman"/>
        </w:rPr>
        <w:t xml:space="preserve">. </w:t>
      </w:r>
    </w:p>
    <w:p w14:paraId="56548452" w14:textId="77777777" w:rsidR="009C3DA4" w:rsidRPr="009C3DA4" w:rsidRDefault="009C3DA4" w:rsidP="00D30553">
      <w:pPr>
        <w:jc w:val="both"/>
        <w:rPr>
          <w:rFonts w:ascii="Times New Roman" w:hAnsi="Times New Roman"/>
        </w:rPr>
      </w:pPr>
    </w:p>
    <w:p w14:paraId="3115F62A" w14:textId="77777777" w:rsidR="00D30553" w:rsidRPr="006E1D99" w:rsidRDefault="00D30553" w:rsidP="00D30553">
      <w:pPr>
        <w:jc w:val="both"/>
        <w:rPr>
          <w:rFonts w:ascii="Times New Roman" w:hAnsi="Times New Roman"/>
          <w:b/>
        </w:rPr>
      </w:pPr>
      <w:r w:rsidRPr="006E1D99">
        <w:rPr>
          <w:rFonts w:ascii="Times New Roman" w:hAnsi="Times New Roman"/>
          <w:b/>
        </w:rPr>
        <w:t>Class Expectations</w:t>
      </w:r>
    </w:p>
    <w:p w14:paraId="329173D0" w14:textId="77777777" w:rsidR="00D30553" w:rsidRPr="006E1D99" w:rsidRDefault="00D30553" w:rsidP="00D30553">
      <w:pPr>
        <w:ind w:left="360"/>
        <w:jc w:val="both"/>
        <w:rPr>
          <w:rFonts w:ascii="Times New Roman" w:hAnsi="Times New Roman"/>
        </w:rPr>
      </w:pPr>
      <w:r w:rsidRPr="006E1D99">
        <w:rPr>
          <w:rFonts w:ascii="Times New Roman" w:hAnsi="Times New Roman"/>
        </w:rPr>
        <w:t>-Respect yourself, each other, the art room and its materials.</w:t>
      </w:r>
    </w:p>
    <w:p w14:paraId="1114C224" w14:textId="77777777" w:rsidR="00D30553" w:rsidRPr="006E1D99" w:rsidRDefault="00D30553" w:rsidP="00D30553">
      <w:pPr>
        <w:ind w:left="360"/>
        <w:jc w:val="both"/>
        <w:rPr>
          <w:rFonts w:ascii="Times New Roman" w:hAnsi="Times New Roman"/>
        </w:rPr>
      </w:pPr>
      <w:r w:rsidRPr="006E1D99">
        <w:rPr>
          <w:rFonts w:ascii="Times New Roman" w:hAnsi="Times New Roman"/>
        </w:rPr>
        <w:t>-Be on time and ready to work.  The class will be dismissed, from their chairs, when the room is ready.</w:t>
      </w:r>
    </w:p>
    <w:p w14:paraId="64688ECE" w14:textId="77777777" w:rsidR="00D30553" w:rsidRPr="006E1D99" w:rsidRDefault="00D30553" w:rsidP="00D30553">
      <w:pPr>
        <w:ind w:left="360"/>
        <w:jc w:val="both"/>
        <w:rPr>
          <w:rFonts w:ascii="Times New Roman" w:hAnsi="Times New Roman"/>
        </w:rPr>
      </w:pPr>
      <w:r w:rsidRPr="006E1D99">
        <w:rPr>
          <w:rFonts w:ascii="Times New Roman" w:hAnsi="Times New Roman"/>
        </w:rPr>
        <w:t xml:space="preserve">-The students will always put forth their best </w:t>
      </w:r>
      <w:proofErr w:type="gramStart"/>
      <w:r w:rsidRPr="006E1D99">
        <w:rPr>
          <w:rFonts w:ascii="Times New Roman" w:hAnsi="Times New Roman"/>
        </w:rPr>
        <w:t>effort, and</w:t>
      </w:r>
      <w:proofErr w:type="gramEnd"/>
      <w:r w:rsidRPr="006E1D99">
        <w:rPr>
          <w:rFonts w:ascii="Times New Roman" w:hAnsi="Times New Roman"/>
        </w:rPr>
        <w:t xml:space="preserve"> have a positive attitude.</w:t>
      </w:r>
    </w:p>
    <w:p w14:paraId="1A3B69BA" w14:textId="77777777" w:rsidR="00D30553" w:rsidRPr="006E1D99" w:rsidRDefault="00D30553" w:rsidP="00D30553">
      <w:pPr>
        <w:ind w:left="360"/>
        <w:jc w:val="both"/>
        <w:rPr>
          <w:rFonts w:ascii="Times New Roman" w:hAnsi="Times New Roman"/>
        </w:rPr>
      </w:pPr>
      <w:r w:rsidRPr="006E1D99">
        <w:rPr>
          <w:rFonts w:ascii="Times New Roman" w:hAnsi="Times New Roman"/>
        </w:rPr>
        <w:t>-Missing time will need to be made up and arranged through the instructor</w:t>
      </w:r>
    </w:p>
    <w:p w14:paraId="7453C5D4" w14:textId="77777777" w:rsidR="00D30553" w:rsidRPr="00D30553" w:rsidRDefault="00D30553" w:rsidP="00D30553">
      <w:pPr>
        <w:jc w:val="both"/>
        <w:rPr>
          <w:rFonts w:ascii="Times New Roman" w:hAnsi="Times New Roman"/>
          <w:sz w:val="16"/>
          <w:szCs w:val="16"/>
        </w:rPr>
      </w:pPr>
    </w:p>
    <w:p w14:paraId="4CD95E3C" w14:textId="77777777" w:rsidR="00D30553" w:rsidRPr="006E1D99" w:rsidRDefault="00D30553" w:rsidP="00D30553">
      <w:pPr>
        <w:jc w:val="both"/>
        <w:rPr>
          <w:rFonts w:ascii="Times New Roman" w:hAnsi="Times New Roman"/>
          <w:b/>
        </w:rPr>
      </w:pPr>
      <w:r w:rsidRPr="006E1D99">
        <w:rPr>
          <w:rFonts w:ascii="Times New Roman" w:hAnsi="Times New Roman"/>
          <w:b/>
        </w:rPr>
        <w:t>Grading</w:t>
      </w:r>
    </w:p>
    <w:p w14:paraId="4A010654"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Final grades will be weighted:</w:t>
      </w:r>
    </w:p>
    <w:p w14:paraId="245C98E3" w14:textId="3ED43942" w:rsidR="00D30553" w:rsidRPr="006E1D99" w:rsidRDefault="00AF1142" w:rsidP="00D30553">
      <w:pPr>
        <w:jc w:val="both"/>
        <w:rPr>
          <w:rFonts w:ascii="Times New Roman" w:hAnsi="Times New Roman" w:cs="Times New Roman"/>
        </w:rPr>
      </w:pPr>
      <w:r>
        <w:rPr>
          <w:rFonts w:ascii="Times New Roman" w:hAnsi="Times New Roman" w:cs="Times New Roman"/>
        </w:rPr>
        <w:t>1</w:t>
      </w:r>
      <w:r w:rsidR="00D30553" w:rsidRPr="006E1D99">
        <w:rPr>
          <w:rFonts w:ascii="Times New Roman" w:hAnsi="Times New Roman" w:cs="Times New Roman"/>
        </w:rPr>
        <w:t>0</w:t>
      </w:r>
      <w:proofErr w:type="gramStart"/>
      <w:r w:rsidR="00D30553" w:rsidRPr="006E1D99">
        <w:rPr>
          <w:rFonts w:ascii="Times New Roman" w:hAnsi="Times New Roman" w:cs="Times New Roman"/>
        </w:rPr>
        <w:t>%  Studio</w:t>
      </w:r>
      <w:proofErr w:type="gramEnd"/>
      <w:r w:rsidR="00D30553" w:rsidRPr="006E1D99">
        <w:rPr>
          <w:rFonts w:ascii="Times New Roman" w:hAnsi="Times New Roman" w:cs="Times New Roman"/>
        </w:rPr>
        <w:t xml:space="preserve"> Management</w:t>
      </w:r>
    </w:p>
    <w:p w14:paraId="0F62042D"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20</w:t>
      </w:r>
      <w:proofErr w:type="gramStart"/>
      <w:r w:rsidRPr="006E1D99">
        <w:rPr>
          <w:rFonts w:ascii="Times New Roman" w:hAnsi="Times New Roman" w:cs="Times New Roman"/>
        </w:rPr>
        <w:t>%  Formative</w:t>
      </w:r>
      <w:proofErr w:type="gramEnd"/>
      <w:r w:rsidRPr="006E1D99">
        <w:rPr>
          <w:rFonts w:ascii="Times New Roman" w:hAnsi="Times New Roman" w:cs="Times New Roman"/>
        </w:rPr>
        <w:t xml:space="preserve"> Assessments</w:t>
      </w:r>
    </w:p>
    <w:p w14:paraId="3E46DF4E" w14:textId="6EA56660" w:rsidR="00D30553" w:rsidRDefault="00D30553" w:rsidP="00D30553">
      <w:pPr>
        <w:jc w:val="both"/>
        <w:rPr>
          <w:rFonts w:ascii="Times New Roman" w:hAnsi="Times New Roman" w:cs="Times New Roman"/>
        </w:rPr>
      </w:pPr>
      <w:r w:rsidRPr="006E1D99">
        <w:rPr>
          <w:rFonts w:ascii="Times New Roman" w:hAnsi="Times New Roman" w:cs="Times New Roman"/>
        </w:rPr>
        <w:t>60</w:t>
      </w:r>
      <w:proofErr w:type="gramStart"/>
      <w:r w:rsidRPr="006E1D99">
        <w:rPr>
          <w:rFonts w:ascii="Times New Roman" w:hAnsi="Times New Roman" w:cs="Times New Roman"/>
        </w:rPr>
        <w:t>%  Summative</w:t>
      </w:r>
      <w:proofErr w:type="gramEnd"/>
      <w:r w:rsidRPr="006E1D99">
        <w:rPr>
          <w:rFonts w:ascii="Times New Roman" w:hAnsi="Times New Roman" w:cs="Times New Roman"/>
        </w:rPr>
        <w:t xml:space="preserve"> Assessments</w:t>
      </w:r>
    </w:p>
    <w:p w14:paraId="5A556310" w14:textId="7CD5DEF6" w:rsidR="00AF1142" w:rsidRPr="00AF1142" w:rsidRDefault="00AF1142" w:rsidP="00D30553">
      <w:pPr>
        <w:jc w:val="both"/>
        <w:rPr>
          <w:rFonts w:ascii="Times New Roman" w:hAnsi="Times New Roman" w:cs="Times New Roman"/>
        </w:rPr>
      </w:pPr>
      <w:r w:rsidRPr="00AF1142">
        <w:rPr>
          <w:rFonts w:ascii="Times New Roman" w:hAnsi="Times New Roman" w:cs="Times New Roman"/>
        </w:rPr>
        <w:t>10</w:t>
      </w:r>
      <w:proofErr w:type="gramStart"/>
      <w:r w:rsidRPr="00AF1142">
        <w:rPr>
          <w:rFonts w:ascii="Times New Roman" w:hAnsi="Times New Roman" w:cs="Times New Roman"/>
        </w:rPr>
        <w:t xml:space="preserve">% </w:t>
      </w:r>
      <w:r>
        <w:rPr>
          <w:rFonts w:ascii="Times New Roman" w:hAnsi="Times New Roman" w:cs="Times New Roman"/>
        </w:rPr>
        <w:t xml:space="preserve"> </w:t>
      </w:r>
      <w:r w:rsidRPr="00AF1142">
        <w:rPr>
          <w:rFonts w:ascii="Times New Roman" w:hAnsi="Times New Roman" w:cs="Times New Roman"/>
        </w:rPr>
        <w:t>CSA</w:t>
      </w:r>
      <w:proofErr w:type="gramEnd"/>
      <w:r w:rsidRPr="00AF1142">
        <w:rPr>
          <w:rFonts w:ascii="Times New Roman" w:hAnsi="Times New Roman" w:cs="Times New Roman"/>
        </w:rPr>
        <w:t xml:space="preserve"> Portfolio</w:t>
      </w:r>
    </w:p>
    <w:p w14:paraId="3FF18C93" w14:textId="77777777" w:rsidR="00D30553" w:rsidRPr="00D30553" w:rsidRDefault="00D30553" w:rsidP="00D30553">
      <w:pPr>
        <w:jc w:val="both"/>
        <w:rPr>
          <w:rFonts w:ascii="Times New Roman" w:hAnsi="Times New Roman" w:cs="Times New Roman"/>
          <w:b/>
          <w:sz w:val="16"/>
          <w:szCs w:val="16"/>
        </w:rPr>
      </w:pPr>
    </w:p>
    <w:p w14:paraId="30AACA0E" w14:textId="55411407" w:rsidR="00D30553" w:rsidRDefault="00D30553" w:rsidP="00D30553">
      <w:pPr>
        <w:pStyle w:val="NormalWeb"/>
        <w:spacing w:before="0" w:beforeAutospacing="0" w:after="0" w:afterAutospacing="0"/>
        <w:rPr>
          <w:rFonts w:ascii="Calibri" w:hAnsi="Calibri" w:cs="Calibri"/>
          <w:color w:val="000000"/>
          <w:sz w:val="20"/>
          <w:szCs w:val="20"/>
        </w:rPr>
      </w:pPr>
      <w:r w:rsidRPr="006E1D99">
        <w:rPr>
          <w:b/>
          <w:bCs/>
          <w:color w:val="000000"/>
        </w:rPr>
        <w:t>Formative/Practice Work:</w:t>
      </w:r>
      <w:r w:rsidRPr="006E1D99">
        <w:rPr>
          <w:color w:val="000000"/>
        </w:rPr>
        <w:t xml:space="preserve"> Students are expected to </w:t>
      </w:r>
      <w:r w:rsidRPr="006E1D99">
        <w:rPr>
          <w:color w:val="000000"/>
          <w:shd w:val="clear" w:color="auto" w:fill="FFFFFF"/>
        </w:rPr>
        <w:t xml:space="preserve">complete formatives prior to </w:t>
      </w:r>
      <w:proofErr w:type="spellStart"/>
      <w:r w:rsidRPr="006E1D99">
        <w:rPr>
          <w:color w:val="000000"/>
          <w:shd w:val="clear" w:color="auto" w:fill="FFFFFF"/>
        </w:rPr>
        <w:t>summ</w:t>
      </w:r>
      <w:r>
        <w:rPr>
          <w:color w:val="000000"/>
          <w:shd w:val="clear" w:color="auto" w:fill="FFFFFF"/>
        </w:rPr>
        <w:t>a</w:t>
      </w:r>
      <w:r w:rsidRPr="006E1D99">
        <w:rPr>
          <w:color w:val="000000"/>
          <w:shd w:val="clear" w:color="auto" w:fill="FFFFFF"/>
        </w:rPr>
        <w:t>tives</w:t>
      </w:r>
      <w:proofErr w:type="spellEnd"/>
      <w:r w:rsidRPr="006E1D99">
        <w:rPr>
          <w:color w:val="000000"/>
          <w:shd w:val="clear" w:color="auto" w:fill="FFFFFF"/>
        </w:rPr>
        <w:t xml:space="preserve"> to ensure adequate preparation for summative and receive feedback.</w:t>
      </w:r>
      <w:r w:rsidRPr="003D00B3">
        <w:rPr>
          <w:rFonts w:ascii="Calibri" w:hAnsi="Calibri" w:cs="Calibri"/>
          <w:color w:val="000000"/>
          <w:sz w:val="20"/>
          <w:szCs w:val="20"/>
        </w:rPr>
        <w:t xml:space="preserve"> </w:t>
      </w:r>
    </w:p>
    <w:p w14:paraId="23164F15" w14:textId="77777777" w:rsidR="00D30553" w:rsidRPr="00D30553" w:rsidRDefault="00D30553" w:rsidP="00D30553">
      <w:pPr>
        <w:pStyle w:val="NormalWeb"/>
        <w:spacing w:before="0" w:beforeAutospacing="0" w:after="0" w:afterAutospacing="0"/>
        <w:rPr>
          <w:rFonts w:ascii="Calibri" w:hAnsi="Calibri" w:cs="Calibri"/>
          <w:color w:val="000000"/>
          <w:sz w:val="16"/>
          <w:szCs w:val="16"/>
        </w:rPr>
      </w:pPr>
    </w:p>
    <w:p w14:paraId="29E4A3DC" w14:textId="77777777" w:rsidR="00D30553" w:rsidRDefault="00D30553" w:rsidP="00D30553">
      <w:pPr>
        <w:pStyle w:val="NormalWeb"/>
        <w:spacing w:before="0" w:beforeAutospacing="0" w:after="0" w:afterAutospacing="0"/>
      </w:pPr>
      <w:r w:rsidRPr="003D00B3">
        <w:rPr>
          <w:color w:val="000000"/>
        </w:rPr>
        <w:t>The role of formative work in the art department is to build the research and practice mindset in the student.  Formative work will allow the students to explore, present, respond, and create using a variety of media and concepts.  Finally, formative work will build confidence, understanding, and creativity that will enhance the students summative work.</w:t>
      </w:r>
    </w:p>
    <w:p w14:paraId="436EF07C" w14:textId="77777777" w:rsidR="00D30553" w:rsidRPr="00D30553" w:rsidRDefault="00D30553" w:rsidP="00D30553">
      <w:pPr>
        <w:pStyle w:val="NormalWeb"/>
        <w:spacing w:before="0" w:beforeAutospacing="0" w:after="0" w:afterAutospacing="0"/>
        <w:rPr>
          <w:sz w:val="16"/>
          <w:szCs w:val="16"/>
        </w:rPr>
      </w:pPr>
      <w:r w:rsidRPr="006E1D99">
        <w:rPr>
          <w:b/>
          <w:bCs/>
          <w:color w:val="000000"/>
        </w:rPr>
        <w:t>Late/Missing Work:</w:t>
      </w:r>
      <w:r w:rsidRPr="006E1D99">
        <w:rPr>
          <w:color w:val="000000"/>
        </w:rPr>
        <w:t xml:space="preserve"> The summative assessments (final projects) are opportunities for students to demonstrate mastery of our learning targets.  Therefore, students must complete all summative assessments.  A missing summative assessment will result in an “incomplete.”   </w:t>
      </w:r>
      <w:r w:rsidRPr="006E1D99">
        <w:rPr>
          <w:color w:val="000000"/>
        </w:rPr>
        <w:br/>
      </w:r>
    </w:p>
    <w:p w14:paraId="120C9C6B" w14:textId="77777777" w:rsidR="00D30553" w:rsidRPr="006E1D99" w:rsidRDefault="00D30553" w:rsidP="00D30553">
      <w:pPr>
        <w:pStyle w:val="NormalWeb"/>
        <w:spacing w:before="0" w:beforeAutospacing="0" w:after="0" w:afterAutospacing="0"/>
      </w:pPr>
      <w:r w:rsidRPr="006E1D99">
        <w:rPr>
          <w:color w:val="000000"/>
        </w:rPr>
        <w:t xml:space="preserve">The art department firmly believes that students learn through practice.  If a student chooses to rework/redo a project, it is their responsibility to keep up with their current class projects along with the continued work their relearning and reassessment.  Students should review teacher feedback and develop a plan with the teacher as to what is being reworked </w:t>
      </w:r>
      <w:proofErr w:type="gramStart"/>
      <w:r w:rsidRPr="006E1D99">
        <w:rPr>
          <w:color w:val="000000"/>
        </w:rPr>
        <w:t>so as to</w:t>
      </w:r>
      <w:proofErr w:type="gramEnd"/>
      <w:r w:rsidRPr="006E1D99">
        <w:rPr>
          <w:color w:val="000000"/>
        </w:rPr>
        <w:t xml:space="preserve"> not waste materials or time.</w:t>
      </w:r>
    </w:p>
    <w:p w14:paraId="08D96068" w14:textId="77777777" w:rsidR="00D30553" w:rsidRPr="00D30553" w:rsidRDefault="00D30553" w:rsidP="00D30553">
      <w:pPr>
        <w:rPr>
          <w:rFonts w:ascii="Times New Roman" w:hAnsi="Times New Roman" w:cs="Times New Roman"/>
          <w:b/>
          <w:sz w:val="16"/>
          <w:szCs w:val="16"/>
        </w:rPr>
      </w:pPr>
    </w:p>
    <w:p w14:paraId="16543DB7" w14:textId="77777777" w:rsidR="00D30553" w:rsidRPr="00656DCD" w:rsidRDefault="00D30553" w:rsidP="00D30553">
      <w:pPr>
        <w:rPr>
          <w:rFonts w:ascii="Times New Roman" w:hAnsi="Times New Roman" w:cs="Times New Roman"/>
          <w:b/>
        </w:rPr>
      </w:pPr>
      <w:r w:rsidRPr="00656DCD">
        <w:rPr>
          <w:rFonts w:ascii="Times New Roman" w:hAnsi="Times New Roman" w:cs="Times New Roman"/>
          <w:b/>
        </w:rPr>
        <w:t>Cell Phones in the classroom</w:t>
      </w:r>
    </w:p>
    <w:p w14:paraId="38D05758" w14:textId="77777777" w:rsidR="00D30553" w:rsidRPr="00656DCD" w:rsidRDefault="00D30553" w:rsidP="00D30553">
      <w:pPr>
        <w:rPr>
          <w:rFonts w:ascii="Times New Roman" w:hAnsi="Times New Roman" w:cs="Times New Roman"/>
        </w:rPr>
      </w:pPr>
      <w:r>
        <w:rPr>
          <w:rFonts w:ascii="Times New Roman" w:hAnsi="Times New Roman" w:cs="Times New Roman"/>
        </w:rPr>
        <w:t xml:space="preserve">There is a time for students to take advantage of their cell phones in the art room.  There is also time when students need to have them away.  Teachers will work with students to understand where that line is.  Students will be asked to put them away if they are being a distraction to their education.  If the phones continue to be an issue, then </w:t>
      </w:r>
      <w:proofErr w:type="spellStart"/>
      <w:proofErr w:type="gramStart"/>
      <w:r>
        <w:rPr>
          <w:rFonts w:ascii="Times New Roman" w:hAnsi="Times New Roman" w:cs="Times New Roman"/>
        </w:rPr>
        <w:t>students</w:t>
      </w:r>
      <w:proofErr w:type="spellEnd"/>
      <w:proofErr w:type="gramEnd"/>
      <w:r>
        <w:rPr>
          <w:rFonts w:ascii="Times New Roman" w:hAnsi="Times New Roman" w:cs="Times New Roman"/>
        </w:rPr>
        <w:t xml:space="preserve"> parents or guardians will be contacted and the students will not be allowed to access them during class.</w:t>
      </w:r>
    </w:p>
    <w:p w14:paraId="2BB397D9" w14:textId="77777777" w:rsidR="00D30553" w:rsidRPr="00D30553" w:rsidRDefault="00D30553" w:rsidP="00D30553">
      <w:pPr>
        <w:rPr>
          <w:rFonts w:ascii="Times New Roman" w:hAnsi="Times New Roman"/>
          <w:sz w:val="16"/>
          <w:szCs w:val="16"/>
        </w:rPr>
      </w:pPr>
    </w:p>
    <w:p w14:paraId="23D5213F" w14:textId="77777777" w:rsidR="00D30553" w:rsidRPr="006E1D99" w:rsidRDefault="00D30553" w:rsidP="00D30553">
      <w:pPr>
        <w:rPr>
          <w:rFonts w:ascii="Times New Roman" w:hAnsi="Times New Roman"/>
          <w:b/>
        </w:rPr>
      </w:pPr>
      <w:r w:rsidRPr="006E1D99">
        <w:rPr>
          <w:rFonts w:ascii="Times New Roman" w:hAnsi="Times New Roman"/>
          <w:b/>
        </w:rPr>
        <w:t>Appropriate work</w:t>
      </w:r>
    </w:p>
    <w:p w14:paraId="42693751" w14:textId="615AF634" w:rsidR="00D30553" w:rsidRPr="006E1D99" w:rsidRDefault="00D30553" w:rsidP="00D30553">
      <w:pPr>
        <w:rPr>
          <w:rFonts w:ascii="Times New Roman" w:hAnsi="Times New Roman"/>
        </w:rPr>
      </w:pPr>
      <w:r>
        <w:rPr>
          <w:rFonts w:ascii="Times New Roman" w:hAnsi="Times New Roman"/>
        </w:rPr>
        <w:t xml:space="preserve">   </w:t>
      </w:r>
      <w:r w:rsidRPr="006E1D99">
        <w:rPr>
          <w:rFonts w:ascii="Times New Roman" w:hAnsi="Times New Roman"/>
        </w:rPr>
        <w:t xml:space="preserve">Any work that has drug references or is drug paraphernalia will not be </w:t>
      </w:r>
      <w:proofErr w:type="gramStart"/>
      <w:r w:rsidRPr="006E1D99">
        <w:rPr>
          <w:rFonts w:ascii="Times New Roman" w:hAnsi="Times New Roman"/>
        </w:rPr>
        <w:t>accepted, and</w:t>
      </w:r>
      <w:proofErr w:type="gramEnd"/>
      <w:r w:rsidRPr="006E1D99">
        <w:rPr>
          <w:rFonts w:ascii="Times New Roman" w:hAnsi="Times New Roman"/>
        </w:rPr>
        <w:t xml:space="preserve"> will refer directly to school administration.  Works will not be fired, and parents will be contacted.  </w:t>
      </w:r>
    </w:p>
    <w:p w14:paraId="03FB99DD" w14:textId="4CE12844" w:rsidR="00D30553" w:rsidRPr="006E1D99" w:rsidRDefault="00D30553" w:rsidP="00D30553">
      <w:pPr>
        <w:rPr>
          <w:rFonts w:ascii="Times New Roman" w:hAnsi="Times New Roman"/>
        </w:rPr>
      </w:pPr>
      <w:r>
        <w:rPr>
          <w:rFonts w:ascii="Times New Roman" w:hAnsi="Times New Roman"/>
          <w:sz w:val="16"/>
          <w:szCs w:val="16"/>
        </w:rPr>
        <w:t xml:space="preserve">   </w:t>
      </w:r>
      <w:r w:rsidRPr="006E1D99">
        <w:rPr>
          <w:rFonts w:ascii="Times New Roman" w:hAnsi="Times New Roman"/>
        </w:rPr>
        <w:t xml:space="preserve">Plagiarism will not be accepted either.  There are times when we will be referencing other artwork, it is you job to be creative and develop your own original ideas that may be influenced by other pieces.  Plagiarizing artwork is a form of academic </w:t>
      </w:r>
      <w:proofErr w:type="gramStart"/>
      <w:r w:rsidRPr="006E1D99">
        <w:rPr>
          <w:rFonts w:ascii="Times New Roman" w:hAnsi="Times New Roman"/>
        </w:rPr>
        <w:t>fraud, and</w:t>
      </w:r>
      <w:proofErr w:type="gramEnd"/>
      <w:r w:rsidRPr="006E1D99">
        <w:rPr>
          <w:rFonts w:ascii="Times New Roman" w:hAnsi="Times New Roman"/>
        </w:rPr>
        <w:t xml:space="preserve"> can be placed on student’s official transcripts.</w:t>
      </w:r>
    </w:p>
    <w:p w14:paraId="025A5B9F" w14:textId="68775ED7" w:rsidR="002275CA" w:rsidRPr="00D30553" w:rsidRDefault="00D30553">
      <w:pPr>
        <w:rPr>
          <w:rFonts w:ascii="Times New Roman" w:hAnsi="Times New Roman"/>
          <w:sz w:val="28"/>
          <w:szCs w:val="28"/>
        </w:rPr>
      </w:pPr>
      <w:r>
        <w:rPr>
          <w:rFonts w:ascii="Times New Roman" w:hAnsi="Times New Roman"/>
        </w:rPr>
        <w:t xml:space="preserve">   </w:t>
      </w:r>
      <w:r w:rsidRPr="006E1D99">
        <w:rPr>
          <w:rFonts w:ascii="Times New Roman" w:hAnsi="Times New Roman"/>
        </w:rPr>
        <w:t>Avoid using words on your work.  How can you visually tell your message?</w:t>
      </w:r>
    </w:p>
    <w:sectPr w:rsidR="002275CA" w:rsidRPr="00D30553" w:rsidSect="00D305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altName w:val="Nyal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3"/>
    <w:rsid w:val="002F6296"/>
    <w:rsid w:val="009C3DA4"/>
    <w:rsid w:val="00AF1142"/>
    <w:rsid w:val="00B21724"/>
    <w:rsid w:val="00D3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4421"/>
  <w15:chartTrackingRefBased/>
  <w15:docId w15:val="{6297338F-7F74-4873-A961-5E02F7E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5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5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Zahler, Bradley</dc:creator>
  <cp:keywords/>
  <dc:description/>
  <cp:lastModifiedBy>Zahler, Bradley</cp:lastModifiedBy>
  <cp:revision>2</cp:revision>
  <dcterms:created xsi:type="dcterms:W3CDTF">2018-08-29T16:55:00Z</dcterms:created>
  <dcterms:modified xsi:type="dcterms:W3CDTF">2018-08-29T16:55:00Z</dcterms:modified>
</cp:coreProperties>
</file>